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福建工程学院学生转专业申请表</w:t>
      </w:r>
    </w:p>
    <w:tbl>
      <w:tblPr>
        <w:tblStyle w:val="2"/>
        <w:tblW w:w="91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60"/>
        <w:gridCol w:w="463"/>
        <w:gridCol w:w="845"/>
        <w:gridCol w:w="1413"/>
        <w:gridCol w:w="6"/>
        <w:gridCol w:w="702"/>
        <w:gridCol w:w="1447"/>
        <w:gridCol w:w="959"/>
        <w:gridCol w:w="16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41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4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18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高考分数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省份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申请转入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学院及专业</w:t>
            </w:r>
          </w:p>
        </w:tc>
        <w:tc>
          <w:tcPr>
            <w:tcW w:w="48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定向生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 请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转专业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  因</w:t>
            </w:r>
          </w:p>
        </w:tc>
        <w:tc>
          <w:tcPr>
            <w:tcW w:w="769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tabs>
                <w:tab w:val="left" w:pos="2783"/>
              </w:tabs>
              <w:ind w:firstLine="2160" w:firstLineChars="9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辅导员意见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签名：       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exac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转出学院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认定结果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或意见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签名（公章）：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接收学院考核意见及拟编入班级</w:t>
            </w:r>
          </w:p>
        </w:tc>
        <w:tc>
          <w:tcPr>
            <w:tcW w:w="769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签名（公章）：                年   月    日</w:t>
            </w:r>
            <w:r>
              <w:rPr>
                <w:rFonts w:hint="eastAsia" w:ascii="宋体" w:hAnsi="宋体" w:cs="宋体"/>
                <w:sz w:val="24"/>
              </w:rPr>
              <w:t>　　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69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</w:tbl>
    <w:p>
      <w:pPr>
        <w:spacing w:before="120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注：1.本表一式一份，发文存档。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2.集中批量转专业的，</w:t>
      </w:r>
      <w:r>
        <w:rPr>
          <w:rFonts w:hint="eastAsia" w:ascii="宋体" w:hAnsi="宋体"/>
          <w:color w:val="FF0000"/>
          <w:sz w:val="24"/>
        </w:rPr>
        <w:t>辅导员意见一栏须根据转入专业方案填写学生情况</w:t>
      </w:r>
      <w:r>
        <w:rPr>
          <w:rFonts w:hint="eastAsia" w:ascii="宋体" w:hAnsi="宋体"/>
          <w:sz w:val="24"/>
        </w:rPr>
        <w:t>，转出学院认定结果或意见可不填。</w:t>
      </w:r>
    </w:p>
    <w:p>
      <w:pPr>
        <w:ind w:firstLine="480" w:firstLineChars="200"/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.定向生不能提出转专业申请。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NiZjBlYjRhNjExNDhlNjQ2MDBhYWNkOWY5OWIifQ=="/>
  </w:docVars>
  <w:rsids>
    <w:rsidRoot w:val="00000000"/>
    <w:rsid w:val="5716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2023-03-31T01:01:13Z</dcterms:created>
  <dc:creator>Administrator</dc:creator>
  <cp:lastModifiedBy>胡文俊</cp:lastModifiedBy>
  <dcterms:modified xsi:type="dcterms:W3CDTF">2023-03-31T01:01:25Z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6D3FE805D3DC48A9896BE7BA39BCC887_12</vt:lpwstr>
  </property>
</Properties>
</file>